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 w:val="0"/>
          <w:color w:val="FF0000"/>
          <w:sz w:val="52"/>
          <w:szCs w:val="52"/>
          <w:lang w:val="en-US" w:eastAsia="zh-CN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1172210</wp:posOffset>
                </wp:positionV>
                <wp:extent cx="215265" cy="195580"/>
                <wp:effectExtent l="25400" t="24765" r="26035" b="2730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955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05pt;margin-top:92.3pt;height:15.4pt;width:16.95pt;z-index:251662336;mso-width-relative:page;mso-height-relative:page;" fillcolor="#FF0000" filled="t" stroked="t" coordsize="215265,195580" o:gfxdata="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srzWnYAAAACwEAAA8AAAAAAAAAAQAgAAAAIgAAAGRycy9kb3du&#10;cmV2LnhtbFBLAQIUABQAAAAIAIdO4kDIDKYC/wEAACIEAAAOAAAAAAAAAAEAIAAAACcBAABkcnMv&#10;ZTJvRG9jLnhtbFBLBQYAAAAABgAGAFkBAACYBQAAAAA=&#10;" path="m0,74704l82224,74705,107632,0,133040,74705,215264,74704,148743,120874,174152,195579,107632,149408,41112,195579,66521,120874xe">
                <v:path o:connectlocs="107632,0;0,74704;41112,195579;174152,195579;215264,74704" o:connectangles="247,164,82,82,0"/>
                <v:fill on="t" focussize="0,0"/>
                <v:stroke weight="1.25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color w:val="FF0000"/>
          <w:sz w:val="72"/>
          <w:szCs w:val="72"/>
          <w:lang w:val="en-US" w:eastAsia="zh-CN"/>
        </w:rPr>
        <w:t>共青团</w:t>
      </w:r>
      <w:r>
        <w:rPr>
          <w:rFonts w:hint="eastAsia" w:ascii="宋体" w:hAnsi="宋体" w:eastAsia="宋体" w:cs="宋体"/>
          <w:b/>
          <w:bCs w:val="0"/>
          <w:color w:val="FF0000"/>
          <w:sz w:val="96"/>
          <w:szCs w:val="96"/>
          <w:lang w:val="en-US" w:eastAsia="zh-CN"/>
          <w:eastAsianLayout w:id="3" w:combine="1"/>
        </w:rPr>
        <w:t>新余市渝水职业技术学校委员会</w:t>
      </w:r>
      <w:r>
        <w:rPr>
          <w:rFonts w:hint="eastAsia" w:ascii="宋体" w:hAnsi="宋体" w:eastAsia="宋体" w:cs="宋体"/>
          <w:b/>
          <w:bCs w:val="0"/>
          <w:color w:val="FF0000"/>
          <w:sz w:val="72"/>
          <w:szCs w:val="72"/>
          <w:lang w:val="en-US" w:eastAsia="zh-CN"/>
        </w:rPr>
        <w:t>文件</w:t>
      </w:r>
    </w:p>
    <w:p>
      <w:pPr>
        <w:jc w:val="center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86995</wp:posOffset>
                </wp:positionV>
                <wp:extent cx="2698750" cy="12700"/>
                <wp:effectExtent l="0" t="13970" r="6350" b="304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0" cy="127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pt;margin-top:6.85pt;height:1pt;width:212.5pt;z-index:251661312;mso-width-relative:page;mso-height-relative:page;" filled="f" stroked="t" coordsize="21600,21600" o:gfxdata="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q2Ha9oAAAAJAQAADwAAAAAAAAABACAAAAAiAAAA&#10;ZHJzL2Rvd25yZXYueG1sUEsBAhQAFAAAAAgAh07iQPICctUFAgAA8wMAAA4AAAAAAAAAAQAgAAAA&#10;KQEAAGRycy9lMm9Eb2MueG1sUEsFBgAAAAAGAAYAWQEAAKA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71120</wp:posOffset>
                </wp:positionV>
                <wp:extent cx="2529840" cy="3810"/>
                <wp:effectExtent l="0" t="13970" r="3810" b="203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984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35pt;margin-top:5.6pt;height:0.3pt;width:199.2pt;z-index:251663360;mso-width-relative:page;mso-height-relative:page;" filled="f" stroked="t" coordsize="21600,21600" o:gfxdata="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a4fjZAAAACQEAAA8AAAAAAAAAAQAgAAAAIgAAAGRy&#10;cy9kb3ducmV2LnhtbFBLAQIUABQAAAAIAIdO4kA0pHqKBAIAAPQDAAAOAAAAAAAAAAEAIAAAACgB&#10;AABkcnMvZTJvRG9jLnhtbFBLBQYAAAAABgAGAFkBAACe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wordWrap w:val="0"/>
        <w:spacing w:line="360" w:lineRule="auto"/>
        <w:jc w:val="center"/>
        <w:rPr>
          <w:rFonts w:hint="eastAsia" w:ascii="仿宋_GB2312" w:hAnsi="宋体" w:eastAsia="仿宋_GB2312"/>
          <w:sz w:val="30"/>
        </w:rPr>
      </w:pPr>
    </w:p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</w:rPr>
      </w:pPr>
      <w:r>
        <w:rPr>
          <w:rFonts w:hint="eastAsia" w:ascii="仿宋_GB2312" w:hAnsi="宋体" w:eastAsia="仿宋_GB2312"/>
          <w:sz w:val="30"/>
          <w:lang w:val="en-US" w:eastAsia="zh-CN"/>
        </w:rPr>
        <w:t>渝水职校</w:t>
      </w:r>
      <w:r>
        <w:rPr>
          <w:rFonts w:hint="eastAsia" w:ascii="仿宋_GB2312" w:hAnsi="宋体" w:eastAsia="仿宋_GB2312"/>
          <w:sz w:val="30"/>
        </w:rPr>
        <w:t>团发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</w:rPr>
        <w:t>号</w:t>
      </w:r>
    </w:p>
    <w:p>
      <w:pPr>
        <w:spacing w:line="500" w:lineRule="exact"/>
        <w:jc w:val="center"/>
        <w:rPr>
          <w:rFonts w:hint="eastAsia"/>
          <w:b/>
          <w:bCs/>
          <w:sz w:val="36"/>
        </w:rPr>
      </w:pPr>
    </w:p>
    <w:p>
      <w:pPr>
        <w:spacing w:line="500" w:lineRule="exact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</w:rPr>
        <w:t>关于评选</w:t>
      </w:r>
      <w:r>
        <w:rPr>
          <w:rFonts w:hint="eastAsia"/>
          <w:b/>
          <w:bCs/>
          <w:sz w:val="40"/>
          <w:szCs w:val="40"/>
          <w:lang w:val="en-US" w:eastAsia="zh-CN"/>
        </w:rPr>
        <w:t>2023学年</w:t>
      </w:r>
    </w:p>
    <w:p>
      <w:pPr>
        <w:spacing w:line="500" w:lineRule="exact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优秀团干部、优秀团员的通知</w:t>
      </w:r>
    </w:p>
    <w:p>
      <w:pPr>
        <w:snapToGrid w:val="0"/>
        <w:spacing w:line="540" w:lineRule="exact"/>
        <w:jc w:val="center"/>
        <w:rPr>
          <w:rFonts w:hint="eastAsia"/>
          <w:b/>
          <w:bCs/>
          <w:sz w:val="36"/>
        </w:rPr>
      </w:pPr>
    </w:p>
    <w:p>
      <w:pPr>
        <w:snapToGrid w:val="0"/>
        <w:spacing w:line="520" w:lineRule="exact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专业部团总支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20" w:lineRule="exact"/>
        <w:ind w:firstLine="560" w:firstLineChars="200"/>
        <w:jc w:val="center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</w:rPr>
        <w:t>过去的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2023-2024学年上学期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</w:rPr>
        <w:t>，我校各级团组织和广大团员在校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党支部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</w:rPr>
        <w:t>的正确领导下，创先争优、求真务实、脚踏实地、团结一致、勇于创新，出色地完成了各项工作任务，为构建和谐校园做出了积极的贡献。为了总结表彰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上学期以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</w:rPr>
        <w:t>来工作积极、学习努力、表现突出的团干部和团员，提高我校各级团组织为广大团员青年服务的能力和水平，推动我校团学工作的不断发展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eastAsia="zh-CN"/>
        </w:rPr>
        <w:t>，经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</w:rPr>
        <w:t>校团委研究，决定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eastAsia="zh-CN"/>
        </w:rPr>
        <w:t>评选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</w:rPr>
        <w:t>表彰一批“优秀团干部”和“优秀团员”，现将有关事宜通知如下：</w:t>
      </w:r>
    </w:p>
    <w:p>
      <w:pPr>
        <w:snapToGrid w:val="0"/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一、评选条件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）优秀团干部：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1.必须具备优秀团员的条件。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2.在学校、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专业部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、班级、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寝室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等各级各类学生组织中担任学生干部职务。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3.热爱团组织，关心团工作，工作积极主动、认真负责，具有较强的创新精神和独立开展工作的能力。积极参加各级各类科技学术、艺术体育、实践服务等活动，并取得较好的成绩。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4.密切联系同学，做到上情下达、下情上传，在团员青年中有较高的威信。团结关心同学，服务意识强，在学习生活中主动为同学排优解难。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）优秀团员：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1.坚持四项基本原则，思想上积极要求进步，严格遵守《团章》的各项规定。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2.学习认真刻苦，成绩良好，综合考评名次在班级前50%以内，专业知识扎实。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3.热爱团组织，关心团工作，积极参加组织生活，按时缴纳团费。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4.严格遵守校纪校规，没有受过通报批评以上处分。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5.有较强的集体荣誉感，积极参加各级各类科技学术、艺术体育、实践服务等活动，并取得较好的成绩。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二、评选办法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）优秀团干部、优秀团员：</w:t>
      </w:r>
    </w:p>
    <w:p>
      <w:pPr>
        <w:numPr>
          <w:ilvl w:val="0"/>
          <w:numId w:val="0"/>
        </w:numPr>
        <w:spacing w:line="288" w:lineRule="auto"/>
        <w:ind w:leftChars="0"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各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专业部团总支及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团支部结合团员民主评议工作，在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各总支委会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与支委会充分讨论的基础上，召开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团总支与团支部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大会，广泛听取意见，根据条件采用民主推荐等形式确定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各团总支及各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支部优秀团干部、优秀团员推荐名单，</w:t>
      </w:r>
      <w:r>
        <w:rPr>
          <w:rFonts w:hint="eastAsia" w:ascii="仿宋" w:hAnsi="仿宋" w:eastAsia="仿宋" w:cs="仿宋"/>
          <w:sz w:val="28"/>
          <w:szCs w:val="28"/>
        </w:rPr>
        <w:t>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各团总支委会及各团支部</w:t>
      </w:r>
      <w:r>
        <w:rPr>
          <w:rFonts w:hint="eastAsia" w:ascii="仿宋" w:hAnsi="仿宋" w:eastAsia="仿宋" w:cs="仿宋"/>
          <w:sz w:val="28"/>
          <w:szCs w:val="28"/>
        </w:rPr>
        <w:t>团员进行无记名投票，根据得票情况确定获奖人员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专业部团总支</w:t>
      </w:r>
      <w:r>
        <w:rPr>
          <w:rFonts w:hint="eastAsia" w:ascii="仿宋" w:hAnsi="仿宋" w:eastAsia="仿宋" w:cs="仿宋"/>
          <w:sz w:val="28"/>
          <w:szCs w:val="28"/>
        </w:rPr>
        <w:t>书记签署意见后，报校团委审定。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）名额划分：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专业部</w:t>
      </w:r>
      <w:r>
        <w:rPr>
          <w:rFonts w:hint="eastAsia" w:ascii="仿宋" w:hAnsi="仿宋" w:eastAsia="仿宋" w:cs="仿宋"/>
          <w:sz w:val="28"/>
          <w:szCs w:val="28"/>
        </w:rPr>
        <w:t>优秀团干数=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专业部22</w:t>
      </w: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>-</w:t>
      </w:r>
      <w:r>
        <w:rPr>
          <w:rFonts w:hint="eastAsia" w:ascii="仿宋" w:hAnsi="仿宋" w:eastAsia="仿宋" w:cs="仿宋"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>3级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团总支数量-5（23级团总支人员未达标）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优秀团员数=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专业部22</w:t>
      </w: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>-</w:t>
      </w:r>
      <w:r>
        <w:rPr>
          <w:rFonts w:hint="eastAsia" w:ascii="仿宋" w:hAnsi="仿宋" w:eastAsia="仿宋" w:cs="仿宋"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>3级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团支部数量-30（22级部分团支部及23级支部人员未达标）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3.详情见附件1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三、评选要求</w:t>
      </w:r>
    </w:p>
    <w:p>
      <w:pPr>
        <w:numPr>
          <w:ilvl w:val="0"/>
          <w:numId w:val="0"/>
        </w:numPr>
        <w:spacing w:line="288" w:lineRule="auto"/>
        <w:ind w:leftChars="0"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团总支及</w:t>
      </w:r>
      <w:r>
        <w:rPr>
          <w:rFonts w:hint="eastAsia" w:ascii="仿宋" w:hAnsi="仿宋" w:eastAsia="仿宋" w:cs="仿宋"/>
          <w:sz w:val="28"/>
          <w:szCs w:val="28"/>
        </w:rPr>
        <w:t>团支部要高度重视评选活动，认真组织、严格把关，确保评选结果公正、公平、公开；申报人应如实填写申报表，不得虚报、夸大成绩；评选过程中如发现违规行为，将取消其参评资格，并视情节轻重给予相应的纪律处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四、申报材料及要求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优秀团干部、优秀团员都需填写推荐表（见附件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），并附400字左右的事迹材料，主要反映个人的先进事迹。</w:t>
      </w: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专业部团总支</w:t>
      </w:r>
      <w:r>
        <w:rPr>
          <w:rFonts w:hint="eastAsia" w:ascii="仿宋" w:hAnsi="仿宋" w:eastAsia="仿宋" w:cs="仿宋"/>
          <w:sz w:val="28"/>
          <w:szCs w:val="28"/>
        </w:rPr>
        <w:t>推荐的优秀团干部、优秀团员申报表和申报材料由各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专业部团总支委会</w:t>
      </w:r>
      <w:r>
        <w:rPr>
          <w:rFonts w:hint="eastAsia" w:ascii="仿宋" w:hAnsi="仿宋" w:eastAsia="仿宋" w:cs="仿宋"/>
          <w:sz w:val="28"/>
          <w:szCs w:val="28"/>
        </w:rPr>
        <w:t>统一汇总，于4月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日交校团委办公室（名单要求附带电子文档），材料不全或逾期不报的将不列入评选范围。</w:t>
      </w:r>
    </w:p>
    <w:p>
      <w:pPr>
        <w:numPr>
          <w:ilvl w:val="0"/>
          <w:numId w:val="1"/>
        </w:numPr>
        <w:spacing w:line="288" w:lineRule="auto"/>
        <w:ind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奖励措施与待遇</w:t>
      </w:r>
    </w:p>
    <w:p>
      <w:pPr>
        <w:numPr>
          <w:ilvl w:val="0"/>
          <w:numId w:val="0"/>
        </w:numPr>
        <w:spacing w:line="288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对评选出的优秀团员、团干，学校将给予以下奖励措施与待遇：</w:t>
      </w:r>
    </w:p>
    <w:p>
      <w:pPr>
        <w:numPr>
          <w:ilvl w:val="0"/>
          <w:numId w:val="0"/>
        </w:numPr>
        <w:spacing w:line="288" w:lineRule="auto"/>
        <w:ind w:leftChars="3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(1)</w:t>
      </w:r>
      <w:r>
        <w:rPr>
          <w:rFonts w:hint="eastAsia" w:ascii="仿宋" w:hAnsi="仿宋" w:eastAsia="仿宋" w:cs="仿宋"/>
          <w:sz w:val="28"/>
          <w:szCs w:val="28"/>
        </w:rPr>
        <w:t>颁发荣誉证书</w:t>
      </w:r>
    </w:p>
    <w:p>
      <w:pPr>
        <w:numPr>
          <w:ilvl w:val="0"/>
          <w:numId w:val="0"/>
        </w:numPr>
        <w:spacing w:line="288" w:lineRule="auto"/>
        <w:ind w:leftChars="3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本学期第一次入团仪式上</w:t>
      </w:r>
      <w:r>
        <w:rPr>
          <w:rFonts w:hint="eastAsia" w:ascii="仿宋" w:hAnsi="仿宋" w:eastAsia="仿宋" w:cs="仿宋"/>
          <w:sz w:val="28"/>
          <w:szCs w:val="28"/>
        </w:rPr>
        <w:t>进行通报表彰</w:t>
      </w:r>
    </w:p>
    <w:p>
      <w:pPr>
        <w:numPr>
          <w:ilvl w:val="0"/>
          <w:numId w:val="0"/>
        </w:numPr>
        <w:spacing w:line="288" w:lineRule="auto"/>
        <w:ind w:leftChars="3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(3)</w:t>
      </w:r>
      <w:r>
        <w:rPr>
          <w:rFonts w:hint="eastAsia" w:ascii="仿宋" w:hAnsi="仿宋" w:eastAsia="仿宋" w:cs="仿宋"/>
          <w:sz w:val="28"/>
          <w:szCs w:val="28"/>
        </w:rPr>
        <w:t>作为学校优秀人才的重点培养对象，给予更多的学习和发展机会。</w:t>
      </w:r>
    </w:p>
    <w:p>
      <w:pPr>
        <w:snapToGrid w:val="0"/>
        <w:ind w:firstLine="840" w:firstLineChars="300"/>
        <w:jc w:val="right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snapToGrid w:val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新余市渝水职业技术学校</w:t>
      </w:r>
      <w:r>
        <w:rPr>
          <w:rFonts w:hint="eastAsia" w:ascii="仿宋" w:hAnsi="仿宋" w:eastAsia="仿宋" w:cs="仿宋"/>
          <w:sz w:val="28"/>
          <w:szCs w:val="28"/>
        </w:rPr>
        <w:t>委员会</w:t>
      </w:r>
    </w:p>
    <w:p>
      <w:pPr>
        <w:snapToGrid w:val="0"/>
        <w:ind w:firstLine="4172" w:firstLineChars="149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ind w:firstLine="4172" w:firstLineChars="149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before="30" w:beforeLines="0" w:line="480" w:lineRule="exact"/>
        <w:rPr>
          <w:rFonts w:hint="eastAsia" w:eastAsia="黑体"/>
          <w:sz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320675</wp:posOffset>
                </wp:positionV>
                <wp:extent cx="4885055" cy="317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505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.75pt;margin-top:25.25pt;height:0.25pt;width:384.65pt;z-index:251659264;mso-width-relative:page;mso-height-relative:page;" filled="f" stroked="t" coordsize="21600,21600" o:gfxdata="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hEvlNYAAAAIAQAADwAAAAAAAAABACAAAAAiAAAAZHJzL2Rvd25yZXYu&#10;eG1sUEsBAhQAFAAAAAgAh07iQAtCwwb9AQAA8Q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480" w:lineRule="exact"/>
        <w:jc w:val="center"/>
        <w:rPr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361950</wp:posOffset>
                </wp:positionV>
                <wp:extent cx="4893310" cy="317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331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65pt;margin-top:28.5pt;height:0.25pt;width:385.3pt;z-index:251660288;mso-width-relative:page;mso-height-relative:page;" filled="f" stroked="t" coordsize="21600,21600" o:gfxdata="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7m5DTWAAAACAEAAA8AAAAAAAAAAQAgAAAAIgAAAGRycy9kb3ducmV2LnhtbFBL&#10;AQIUABQAAAAIAIdO4kCVBKDE+AEAAOk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4"/>
          <w:szCs w:val="21"/>
        </w:rPr>
        <w:t>共青团</w:t>
      </w:r>
      <w:r>
        <w:rPr>
          <w:rFonts w:hint="eastAsia" w:ascii="仿宋_GB2312" w:eastAsia="仿宋_GB2312"/>
          <w:sz w:val="24"/>
          <w:szCs w:val="21"/>
          <w:lang w:val="en-US" w:eastAsia="zh-CN"/>
        </w:rPr>
        <w:t>新余市渝水职业技术学校</w:t>
      </w:r>
      <w:r>
        <w:rPr>
          <w:rFonts w:hint="eastAsia" w:ascii="仿宋_GB2312" w:eastAsia="仿宋_GB2312"/>
          <w:sz w:val="24"/>
          <w:szCs w:val="21"/>
        </w:rPr>
        <w:t xml:space="preserve">委员会 </w:t>
      </w:r>
      <w:r>
        <w:rPr>
          <w:rFonts w:hint="eastAsia"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 20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sz w:val="24"/>
          <w:szCs w:val="24"/>
        </w:rPr>
        <w:t>年4月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</w:t>
      </w:r>
      <w:r>
        <w:rPr>
          <w:rFonts w:hint="eastAsia" w:ascii="仿宋_GB2312" w:eastAsia="仿宋_GB2312"/>
          <w:sz w:val="24"/>
          <w:szCs w:val="24"/>
        </w:rPr>
        <w:t>日印发</w:t>
      </w: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hint="eastAsia" w:ascii="仿宋_GB2312" w:eastAsia="仿宋_GB2312"/>
          <w:color w:val="333333"/>
          <w:sz w:val="30"/>
          <w:szCs w:val="18"/>
        </w:rPr>
      </w:pPr>
      <w:r>
        <w:rPr>
          <w:rFonts w:ascii="仿宋_GB2312" w:eastAsia="仿宋_GB2312"/>
          <w:color w:val="333333"/>
          <w:sz w:val="30"/>
          <w:szCs w:val="18"/>
        </w:rPr>
        <w:t>附件</w:t>
      </w:r>
      <w:r>
        <w:rPr>
          <w:rFonts w:hint="eastAsia" w:ascii="仿宋_GB2312" w:eastAsia="仿宋_GB2312"/>
          <w:color w:val="333333"/>
          <w:sz w:val="30"/>
          <w:szCs w:val="18"/>
          <w:lang w:val="en-US" w:eastAsia="zh-CN"/>
        </w:rPr>
        <w:t>1</w:t>
      </w:r>
      <w:r>
        <w:rPr>
          <w:rFonts w:ascii="仿宋_GB2312" w:eastAsia="仿宋_GB2312"/>
          <w:color w:val="333333"/>
          <w:sz w:val="30"/>
          <w:szCs w:val="18"/>
        </w:rPr>
        <w:t>：</w:t>
      </w:r>
    </w:p>
    <w:p>
      <w:pPr>
        <w:spacing w:line="520" w:lineRule="exact"/>
        <w:jc w:val="center"/>
        <w:rPr>
          <w:rFonts w:hint="eastAsia" w:ascii="仿宋_GB2312" w:eastAsia="仿宋_GB2312"/>
          <w:color w:val="333333"/>
          <w:sz w:val="30"/>
          <w:szCs w:val="18"/>
        </w:rPr>
      </w:pPr>
      <w:r>
        <w:rPr>
          <w:rFonts w:hint="eastAsia" w:eastAsia="黑体"/>
          <w:sz w:val="36"/>
        </w:rPr>
        <w:t>名额分配表</w:t>
      </w:r>
    </w:p>
    <w:tbl>
      <w:tblPr>
        <w:tblStyle w:val="4"/>
        <w:tblpPr w:leftFromText="180" w:rightFromText="180" w:vertAnchor="text" w:horzAnchor="page" w:tblpXSpec="center" w:tblpY="3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109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996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tabs>
                <w:tab w:val="left" w:pos="874"/>
              </w:tabs>
              <w:spacing w:before="156" w:beforeLines="50"/>
              <w:ind w:left="-323" w:leftChars="-101" w:firstLine="211" w:firstLineChars="75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ab/>
            </w:r>
            <w:r>
              <w:rPr>
                <w:rFonts w:hint="eastAsia" w:eastAsia="仿宋_GB2312"/>
                <w:b/>
                <w:sz w:val="28"/>
              </w:rPr>
              <w:t>类</w:t>
            </w:r>
            <w:r>
              <w:rPr>
                <w:rFonts w:eastAsia="仿宋_GB2312"/>
                <w:b/>
                <w:sz w:val="28"/>
              </w:rPr>
              <w:t xml:space="preserve"> </w:t>
            </w:r>
            <w:r>
              <w:rPr>
                <w:rFonts w:hint="eastAsia" w:eastAsia="仿宋_GB2312"/>
                <w:b/>
                <w:sz w:val="28"/>
              </w:rPr>
              <w:t>别</w:t>
            </w:r>
          </w:p>
          <w:p>
            <w:pPr>
              <w:tabs>
                <w:tab w:val="left" w:pos="1084"/>
              </w:tabs>
              <w:spacing w:after="156" w:afterLines="50"/>
              <w:ind w:left="-323" w:leftChars="-101" w:firstLine="211" w:firstLineChars="75"/>
              <w:rPr>
                <w:rFonts w:hint="eastAsia" w:eastAsia="仿宋_GB2312"/>
                <w:b/>
                <w:sz w:val="28"/>
                <w:lang w:val="en-US" w:eastAsia="zh-CN"/>
              </w:rPr>
            </w:pPr>
          </w:p>
          <w:p>
            <w:pPr>
              <w:tabs>
                <w:tab w:val="left" w:pos="1084"/>
              </w:tabs>
              <w:spacing w:after="156" w:afterLines="50"/>
              <w:ind w:left="-323" w:leftChars="-101" w:firstLine="211" w:firstLineChars="75"/>
              <w:rPr>
                <w:rFonts w:hint="eastAsia" w:eastAsia="仿宋_GB2312"/>
                <w:b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lang w:val="en-US" w:eastAsia="zh-CN"/>
              </w:rPr>
              <w:t>专 业 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优秀团干部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锂电专业部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计算机专业部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>康复技术专业部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>机电专业部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>高考专业部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</w:p>
        </w:tc>
      </w:tr>
    </w:tbl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</w:p>
    <w:p>
      <w:pPr>
        <w:spacing w:line="520" w:lineRule="exact"/>
        <w:rPr>
          <w:rFonts w:ascii="仿宋_GB2312" w:eastAsia="仿宋_GB2312"/>
          <w:color w:val="333333"/>
          <w:sz w:val="30"/>
          <w:szCs w:val="18"/>
        </w:rPr>
      </w:pPr>
      <w:bookmarkStart w:id="0" w:name="_GoBack"/>
      <w:bookmarkEnd w:id="0"/>
    </w:p>
    <w:p>
      <w:pPr>
        <w:spacing w:line="520" w:lineRule="exact"/>
        <w:rPr>
          <w:rFonts w:hint="eastAsia" w:ascii="仿宋_GB2312" w:eastAsia="仿宋_GB2312"/>
          <w:color w:val="333333"/>
          <w:sz w:val="30"/>
          <w:szCs w:val="18"/>
        </w:rPr>
      </w:pPr>
      <w:r>
        <w:rPr>
          <w:rFonts w:hint="eastAsia" w:eastAsia="仿宋_GB2312"/>
          <w:sz w:val="30"/>
          <w:lang w:eastAsia="zh-CN"/>
        </w:rPr>
        <w:t>附件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0"/>
          <w:szCs w:val="18"/>
          <w:lang w:eastAsia="zh-CN"/>
        </w:rPr>
        <w:t>：</w:t>
      </w:r>
    </w:p>
    <w:p>
      <w:pPr>
        <w:spacing w:line="52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优秀团干部推荐表</w:t>
      </w:r>
    </w:p>
    <w:p>
      <w:pPr>
        <w:spacing w:line="520" w:lineRule="exact"/>
        <w:jc w:val="center"/>
        <w:rPr>
          <w:rFonts w:hint="eastAsia" w:eastAsia="黑体"/>
          <w:sz w:val="36"/>
        </w:rPr>
      </w:pPr>
    </w:p>
    <w:tbl>
      <w:tblPr>
        <w:tblStyle w:val="4"/>
        <w:tblpPr w:leftFromText="180" w:rightFromText="180" w:vertAnchor="text" w:horzAnchor="page" w:tblpXSpec="center" w:tblpY="176"/>
        <w:tblOverlap w:val="never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14"/>
        <w:gridCol w:w="2290"/>
        <w:gridCol w:w="123"/>
        <w:gridCol w:w="720"/>
        <w:gridCol w:w="1205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04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所在班级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04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入团时间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8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  <w:tc>
          <w:tcPr>
            <w:tcW w:w="674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2" w:hRule="atLeast"/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事</w:t>
            </w: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迹</w:t>
            </w:r>
          </w:p>
        </w:tc>
        <w:tc>
          <w:tcPr>
            <w:tcW w:w="776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专业部团总支</w:t>
            </w: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342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签字：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年   月   日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校团委意见</w:t>
            </w:r>
          </w:p>
        </w:tc>
        <w:tc>
          <w:tcPr>
            <w:tcW w:w="361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年   月   日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color w:val="333333"/>
          <w:sz w:val="30"/>
          <w:szCs w:val="18"/>
        </w:rPr>
      </w:pPr>
      <w:r>
        <w:rPr>
          <w:rFonts w:hint="eastAsia" w:eastAsia="仿宋_GB2312"/>
          <w:sz w:val="30"/>
          <w:lang w:eastAsia="zh-CN"/>
        </w:rPr>
        <w:t>附件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0"/>
          <w:szCs w:val="18"/>
          <w:lang w:eastAsia="zh-CN"/>
        </w:rPr>
        <w:t>：</w:t>
      </w:r>
    </w:p>
    <w:p>
      <w:pPr>
        <w:spacing w:before="30" w:beforeLines="0" w:line="48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优秀团员推荐表</w:t>
      </w:r>
    </w:p>
    <w:p>
      <w:pPr>
        <w:spacing w:before="30" w:beforeLines="0" w:line="480" w:lineRule="exact"/>
        <w:jc w:val="center"/>
        <w:rPr>
          <w:rFonts w:hint="eastAsia" w:eastAsia="黑体"/>
          <w:sz w:val="30"/>
        </w:rPr>
      </w:pPr>
    </w:p>
    <w:tbl>
      <w:tblPr>
        <w:tblStyle w:val="4"/>
        <w:tblpPr w:leftFromText="180" w:rightFromText="180" w:vertAnchor="text" w:horzAnchor="page" w:tblpX="1606" w:tblpY="474"/>
        <w:tblOverlap w:val="never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47"/>
        <w:gridCol w:w="2424"/>
        <w:gridCol w:w="129"/>
        <w:gridCol w:w="762"/>
        <w:gridCol w:w="127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242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所在班级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242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入团时间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  <w:tc>
          <w:tcPr>
            <w:tcW w:w="714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5" w:hRule="atLeast"/>
          <w:jc w:val="center"/>
        </w:trPr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事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迹</w:t>
            </w:r>
          </w:p>
        </w:tc>
        <w:tc>
          <w:tcPr>
            <w:tcW w:w="8290" w:type="dxa"/>
            <w:gridSpan w:val="6"/>
            <w:noWrap w:val="0"/>
            <w:vAlign w:val="top"/>
          </w:tcPr>
          <w:p>
            <w:pPr>
              <w:spacing w:line="440" w:lineRule="exact"/>
              <w:ind w:left="480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left="640" w:leftChars="200"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left="640" w:leftChars="200"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76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专业部</w:t>
            </w:r>
            <w:r>
              <w:rPr>
                <w:rFonts w:hint="eastAsia" w:eastAsia="仿宋_GB2312"/>
                <w:sz w:val="28"/>
              </w:rPr>
              <w:t>团</w:t>
            </w:r>
            <w:r>
              <w:rPr>
                <w:rFonts w:hint="eastAsia" w:eastAsia="仿宋_GB2312"/>
                <w:sz w:val="28"/>
                <w:lang w:val="en-US" w:eastAsia="zh-CN"/>
              </w:rPr>
              <w:t>支部</w:t>
            </w: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37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签字：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校团委意见</w:t>
            </w: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925C6"/>
    <w:multiLevelType w:val="singleLevel"/>
    <w:tmpl w:val="14B925C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TIwMWJkNjIwODRhNzBmZDY1ODlhNzI2OTcyMjMifQ=="/>
  </w:docVars>
  <w:rsids>
    <w:rsidRoot w:val="4C75532B"/>
    <w:rsid w:val="4C75532B"/>
    <w:rsid w:val="590A511A"/>
    <w:rsid w:val="5E3031D8"/>
    <w:rsid w:val="7B4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2024-04-16T02:44:00Z</dcterms:created>
  <dc:creator>你们的李老师</dc:creator>
  <cp:lastModifiedBy>SAmantha</cp:lastModifiedBy>
  <dcterms:modified xsi:type="dcterms:W3CDTF">2024-04-19T01:35:57Z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A5E2BC13C9324E59941E038D82D8B95A_13</vt:lpwstr>
  </property>
</Properties>
</file>